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2BA" w:rsidRDefault="00B772BA" w:rsidP="00B772BA">
      <w:pPr>
        <w:spacing w:after="0" w:line="240" w:lineRule="auto"/>
        <w:ind w:firstLine="709"/>
        <w:jc w:val="center"/>
        <w:rPr>
          <w:rFonts w:ascii="Times New Roman" w:hAnsi="Times New Roman"/>
          <w:sz w:val="36"/>
          <w:szCs w:val="36"/>
        </w:rPr>
      </w:pPr>
      <w:r w:rsidRPr="00B772BA">
        <w:rPr>
          <w:rFonts w:ascii="Times New Roman" w:hAnsi="Times New Roman"/>
          <w:sz w:val="36"/>
          <w:szCs w:val="36"/>
        </w:rPr>
        <w:t xml:space="preserve">Пояснительная записка по проекту внесения изменений в генеральный план </w:t>
      </w:r>
      <w:proofErr w:type="spellStart"/>
      <w:r w:rsidRPr="00B772BA">
        <w:rPr>
          <w:rFonts w:ascii="Times New Roman" w:hAnsi="Times New Roman"/>
          <w:sz w:val="36"/>
          <w:szCs w:val="36"/>
        </w:rPr>
        <w:t>Кра</w:t>
      </w:r>
      <w:r>
        <w:rPr>
          <w:rFonts w:ascii="Times New Roman" w:hAnsi="Times New Roman"/>
          <w:sz w:val="36"/>
          <w:szCs w:val="36"/>
        </w:rPr>
        <w:t>снополянского</w:t>
      </w:r>
      <w:proofErr w:type="spellEnd"/>
      <w:r>
        <w:rPr>
          <w:rFonts w:ascii="Times New Roman" w:hAnsi="Times New Roman"/>
          <w:sz w:val="36"/>
          <w:szCs w:val="36"/>
        </w:rPr>
        <w:t xml:space="preserve"> сельского поселен</w:t>
      </w:r>
      <w:r w:rsidRPr="00B772BA">
        <w:rPr>
          <w:rFonts w:ascii="Times New Roman" w:hAnsi="Times New Roman"/>
          <w:sz w:val="36"/>
          <w:szCs w:val="36"/>
        </w:rPr>
        <w:t>ия</w:t>
      </w:r>
    </w:p>
    <w:p w:rsidR="00B772BA" w:rsidRPr="00B772BA" w:rsidRDefault="00B772BA" w:rsidP="00B772BA">
      <w:pPr>
        <w:spacing w:after="0" w:line="240" w:lineRule="auto"/>
        <w:ind w:firstLine="709"/>
        <w:jc w:val="center"/>
        <w:rPr>
          <w:rFonts w:ascii="Times New Roman" w:hAnsi="Times New Roman"/>
          <w:sz w:val="36"/>
          <w:szCs w:val="36"/>
        </w:rPr>
      </w:pPr>
    </w:p>
    <w:p w:rsidR="00B772BA" w:rsidRPr="00B772BA" w:rsidRDefault="00B772BA" w:rsidP="00B772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Проект внесения изменений в Генеральный план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 Песчанокопского района  Ростовской области (далее – Генеральный план, Проект) выполнен на основании договора № 9 от 09.06.2023 г. (далее – Дог</w:t>
      </w:r>
      <w:bookmarkStart w:id="0" w:name="_GoBack"/>
      <w:bookmarkEnd w:id="0"/>
      <w:r w:rsidRPr="00B772BA">
        <w:rPr>
          <w:rFonts w:ascii="Times New Roman" w:hAnsi="Times New Roman"/>
          <w:sz w:val="28"/>
          <w:szCs w:val="28"/>
        </w:rPr>
        <w:t xml:space="preserve">овор) и в соответствии с Постановлением Администрации Песчанокопского района от 23.05.2023 № 486 «О разработке проектов внесения изменений в генеральный план и правила землепользования и застройки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 Песчанокопского района Ростовской области».</w:t>
      </w:r>
    </w:p>
    <w:p w:rsidR="00B772BA" w:rsidRPr="00B772BA" w:rsidRDefault="00B772BA" w:rsidP="00B772BA">
      <w:pPr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B772BA">
        <w:rPr>
          <w:rFonts w:ascii="Times New Roman" w:hAnsi="Times New Roman"/>
          <w:b/>
          <w:sz w:val="28"/>
          <w:szCs w:val="28"/>
        </w:rPr>
        <w:t>Исходные данные:</w:t>
      </w:r>
    </w:p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1.</w:t>
      </w:r>
      <w:r w:rsidRPr="00B772BA">
        <w:rPr>
          <w:rFonts w:ascii="Times New Roman" w:hAnsi="Times New Roman"/>
          <w:sz w:val="28"/>
          <w:szCs w:val="28"/>
        </w:rPr>
        <w:tab/>
        <w:t xml:space="preserve">Постановление Администрации Песчанокопского района от 23.05.2023 № 486 «О разработке проектов внесения изменений в генеральный план и правила землепользования и застройки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 Песчанокопского района Ростовской области».</w:t>
      </w:r>
    </w:p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2.</w:t>
      </w:r>
      <w:r w:rsidRPr="00B772BA">
        <w:rPr>
          <w:rFonts w:ascii="Times New Roman" w:hAnsi="Times New Roman"/>
          <w:sz w:val="28"/>
          <w:szCs w:val="28"/>
        </w:rPr>
        <w:tab/>
        <w:t xml:space="preserve">Задание на разработку проекта внесение изменений в ПЗЗ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 Песчанокопского района Ростовской области.</w:t>
      </w:r>
    </w:p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3.</w:t>
      </w:r>
      <w:r w:rsidRPr="00B772BA">
        <w:rPr>
          <w:rFonts w:ascii="Times New Roman" w:hAnsi="Times New Roman"/>
          <w:sz w:val="28"/>
          <w:szCs w:val="28"/>
        </w:rPr>
        <w:tab/>
      </w:r>
      <w:bookmarkStart w:id="1" w:name="_Hlk46692955"/>
      <w:r w:rsidRPr="00B772BA">
        <w:rPr>
          <w:rFonts w:ascii="Times New Roman" w:hAnsi="Times New Roman"/>
          <w:sz w:val="28"/>
          <w:szCs w:val="28"/>
        </w:rPr>
        <w:t xml:space="preserve">Материалы проекта внесения изменений в Генеральный план и Правила землепользования и застройки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 Песчанокопского района Ростовской области, разработанные АО «</w:t>
      </w:r>
      <w:proofErr w:type="spellStart"/>
      <w:r w:rsidRPr="00B772BA">
        <w:rPr>
          <w:rFonts w:ascii="Times New Roman" w:hAnsi="Times New Roman"/>
          <w:sz w:val="28"/>
          <w:szCs w:val="28"/>
        </w:rPr>
        <w:t>Донгис</w:t>
      </w:r>
      <w:proofErr w:type="spellEnd"/>
      <w:r w:rsidRPr="00B772BA">
        <w:rPr>
          <w:rFonts w:ascii="Times New Roman" w:hAnsi="Times New Roman"/>
          <w:sz w:val="28"/>
          <w:szCs w:val="28"/>
        </w:rPr>
        <w:t>» в 2020 году.</w:t>
      </w:r>
    </w:p>
    <w:bookmarkEnd w:id="1"/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4. </w:t>
      </w:r>
      <w:r w:rsidRPr="00B772BA">
        <w:rPr>
          <w:rFonts w:ascii="Times New Roman" w:hAnsi="Times New Roman"/>
          <w:sz w:val="28"/>
          <w:szCs w:val="28"/>
        </w:rPr>
        <w:tab/>
        <w:t>Кадастровые планы территорий.</w:t>
      </w:r>
    </w:p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5. </w:t>
      </w:r>
      <w:r w:rsidRPr="00B772BA">
        <w:rPr>
          <w:rFonts w:ascii="Times New Roman" w:hAnsi="Times New Roman"/>
          <w:sz w:val="28"/>
          <w:szCs w:val="28"/>
        </w:rPr>
        <w:tab/>
        <w:t>Сведения и документы государственных картографо-геодезических фондов.</w:t>
      </w:r>
    </w:p>
    <w:p w:rsidR="00B772BA" w:rsidRPr="00B772BA" w:rsidRDefault="00B772BA" w:rsidP="00B772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6. </w:t>
      </w:r>
      <w:r w:rsidRPr="00B772BA">
        <w:rPr>
          <w:rFonts w:ascii="Times New Roman" w:hAnsi="Times New Roman"/>
          <w:sz w:val="28"/>
          <w:szCs w:val="28"/>
        </w:rPr>
        <w:tab/>
        <w:t>Материалы аэрофотосъемки.</w:t>
      </w:r>
    </w:p>
    <w:p w:rsidR="00B772BA" w:rsidRPr="00B772BA" w:rsidRDefault="00B772BA" w:rsidP="00B772B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Документы территориального планирования и градостроительного зонирования сельских поселений предоставлены Администрацией района, остальные необходимые материалы получены по запросам в соответствующие органы государственной власти и местного самоуправления, организации и ведомства.</w:t>
      </w:r>
    </w:p>
    <w:p w:rsidR="00B772BA" w:rsidRPr="00B772BA" w:rsidRDefault="00B772BA" w:rsidP="00B772B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772BA">
        <w:rPr>
          <w:rFonts w:ascii="Times New Roman" w:hAnsi="Times New Roman"/>
          <w:b/>
          <w:sz w:val="28"/>
          <w:szCs w:val="28"/>
        </w:rPr>
        <w:t>В рамках Проекта изменений Генерального плана муниципального образования «</w:t>
      </w:r>
      <w:proofErr w:type="spellStart"/>
      <w:r w:rsidRPr="00B772BA">
        <w:rPr>
          <w:rFonts w:ascii="Times New Roman" w:hAnsi="Times New Roman"/>
          <w:b/>
          <w:sz w:val="28"/>
          <w:szCs w:val="28"/>
        </w:rPr>
        <w:t>Краснополянское</w:t>
      </w:r>
      <w:proofErr w:type="spellEnd"/>
      <w:r w:rsidRPr="00B772BA">
        <w:rPr>
          <w:rFonts w:ascii="Times New Roman" w:hAnsi="Times New Roman"/>
          <w:b/>
          <w:sz w:val="28"/>
          <w:szCs w:val="28"/>
        </w:rPr>
        <w:t xml:space="preserve"> сельское поселение» Песчанокопского района выполнено: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Актуализация сведений об объектах федерального, регионального и местного значения в границах муниципального образования «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Краснополянское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сельское поселение»,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Внесение корректировок в соответствии с п. 4 «Цели и задачи» технического задания к Договору,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lastRenderedPageBreak/>
        <w:t>Актуализация сведений об объектах культурного наследия, зонах с особыми условиями использования территорий в границах муниципального образования «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Краснополянское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сельское поселение»,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В связи с отсутствием необходимости изменений границ населенного пункта с. Красная Поляна была исключена из состава материалов «Карта границ поселения и существующих границ населенных пунктов, входящих в состав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поселения М 1:25000» раздела Материалов по обоснованию Генерального плана,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Внесение соответствующих изменений в графическую часть Генерального плана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поселения,</w:t>
      </w:r>
    </w:p>
    <w:p w:rsidR="00B772BA" w:rsidRPr="00B772BA" w:rsidRDefault="00B772BA" w:rsidP="00B772B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Внесение соответствующих изменений в текстовую часть Генерального плана </w:t>
      </w:r>
      <w:proofErr w:type="spellStart"/>
      <w:r w:rsidRPr="00B772BA">
        <w:rPr>
          <w:rFonts w:ascii="Times New Roman" w:hAnsi="Times New Roman"/>
          <w:sz w:val="28"/>
          <w:szCs w:val="28"/>
        </w:rPr>
        <w:t>Краснополянского</w:t>
      </w:r>
      <w:proofErr w:type="spellEnd"/>
      <w:r w:rsidRPr="00B772BA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B772BA" w:rsidRDefault="00B772BA" w:rsidP="00B772BA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72BA" w:rsidRPr="00B772BA" w:rsidRDefault="00B772BA" w:rsidP="00B772BA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В том числе по изменению функциональных зон:</w:t>
      </w:r>
    </w:p>
    <w:p w:rsidR="00B772BA" w:rsidRPr="00B772BA" w:rsidRDefault="00B772BA" w:rsidP="00B772B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 xml:space="preserve">- </w:t>
      </w:r>
      <w:r w:rsidRPr="00B772BA">
        <w:rPr>
          <w:rFonts w:ascii="Times New Roman" w:hAnsi="Times New Roman"/>
          <w:sz w:val="28"/>
          <w:szCs w:val="28"/>
        </w:rPr>
        <w:t>территорию за границами населенного пункта с западной стороны от кладбища, расположенного в северной части с. Красная Поляна, (граничит с южной стороны от з/</w:t>
      </w:r>
      <w:proofErr w:type="gramStart"/>
      <w:r w:rsidRPr="00B772BA">
        <w:rPr>
          <w:rFonts w:ascii="Times New Roman" w:hAnsi="Times New Roman"/>
          <w:sz w:val="28"/>
          <w:szCs w:val="28"/>
        </w:rPr>
        <w:t xml:space="preserve">у </w:t>
      </w:r>
      <w:r w:rsidRPr="00B772B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</w:t>
      </w:r>
      <w:r w:rsidRPr="00B772BA">
        <w:rPr>
          <w:rStyle w:val="title-link"/>
          <w:rFonts w:ascii="Times New Roman" w:hAnsi="Times New Roman"/>
          <w:sz w:val="28"/>
          <w:szCs w:val="28"/>
          <w:shd w:val="clear" w:color="auto" w:fill="FFFFFF"/>
        </w:rPr>
        <w:t>61</w:t>
      </w:r>
      <w:proofErr w:type="gramEnd"/>
      <w:r w:rsidRPr="00B772BA">
        <w:rPr>
          <w:rStyle w:val="title-link"/>
          <w:rFonts w:ascii="Times New Roman" w:hAnsi="Times New Roman"/>
          <w:sz w:val="28"/>
          <w:szCs w:val="28"/>
          <w:shd w:val="clear" w:color="auto" w:fill="FFFFFF"/>
        </w:rPr>
        <w:t xml:space="preserve">:30:0600010:2608/8 и </w:t>
      </w:r>
      <w:r w:rsidRPr="00B772B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</w:t>
      </w:r>
      <w:r w:rsidRPr="00B772BA">
        <w:rPr>
          <w:rStyle w:val="title-link"/>
          <w:rFonts w:ascii="Times New Roman" w:hAnsi="Times New Roman"/>
          <w:sz w:val="28"/>
          <w:szCs w:val="28"/>
          <w:shd w:val="clear" w:color="auto" w:fill="FFFFFF"/>
        </w:rPr>
        <w:t>61:30:0600010:2608/19)</w:t>
      </w:r>
      <w:r w:rsidRPr="00B772BA">
        <w:rPr>
          <w:rFonts w:ascii="Times New Roman" w:hAnsi="Times New Roman"/>
          <w:sz w:val="28"/>
          <w:szCs w:val="28"/>
        </w:rPr>
        <w:t xml:space="preserve">, </w:t>
      </w:r>
      <w:r w:rsidRPr="00B772BA">
        <w:rPr>
          <w:rFonts w:ascii="Times New Roman" w:hAnsi="Times New Roman"/>
          <w:sz w:val="28"/>
          <w:szCs w:val="28"/>
        </w:rPr>
        <w:t>изменена функциональная зона – зона</w:t>
      </w:r>
      <w:r w:rsidRPr="00B772BA">
        <w:rPr>
          <w:rFonts w:ascii="Times New Roman" w:hAnsi="Times New Roman"/>
          <w:sz w:val="28"/>
          <w:szCs w:val="28"/>
        </w:rPr>
        <w:t xml:space="preserve"> озелененных территорий специального назначения </w:t>
      </w:r>
      <w:r w:rsidRPr="00B772BA">
        <w:rPr>
          <w:rFonts w:ascii="Times New Roman" w:hAnsi="Times New Roman"/>
          <w:sz w:val="28"/>
          <w:szCs w:val="28"/>
        </w:rPr>
        <w:t xml:space="preserve">на </w:t>
      </w:r>
      <w:r w:rsidRPr="00B772BA">
        <w:rPr>
          <w:rFonts w:ascii="Times New Roman" w:hAnsi="Times New Roman"/>
          <w:sz w:val="28"/>
          <w:szCs w:val="28"/>
        </w:rPr>
        <w:t>зону сель</w:t>
      </w:r>
      <w:r w:rsidRPr="00B772BA">
        <w:rPr>
          <w:rFonts w:ascii="Times New Roman" w:hAnsi="Times New Roman"/>
          <w:sz w:val="28"/>
          <w:szCs w:val="28"/>
        </w:rPr>
        <w:t>скохозяйственного использования;</w:t>
      </w:r>
      <w:r w:rsidRPr="00B772BA">
        <w:rPr>
          <w:rFonts w:ascii="Times New Roman" w:hAnsi="Times New Roman"/>
          <w:sz w:val="28"/>
          <w:szCs w:val="28"/>
        </w:rPr>
        <w:t xml:space="preserve"> </w:t>
      </w:r>
    </w:p>
    <w:p w:rsidR="00B772BA" w:rsidRPr="00B772BA" w:rsidRDefault="00B772BA" w:rsidP="00B772BA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772BA">
        <w:rPr>
          <w:rFonts w:ascii="Times New Roman" w:hAnsi="Times New Roman"/>
          <w:sz w:val="28"/>
          <w:szCs w:val="28"/>
        </w:rPr>
        <w:t>-</w:t>
      </w:r>
      <w:r w:rsidRPr="00B772BA">
        <w:rPr>
          <w:rFonts w:ascii="Times New Roman" w:hAnsi="Times New Roman"/>
          <w:sz w:val="28"/>
          <w:szCs w:val="28"/>
        </w:rPr>
        <w:t xml:space="preserve"> территорию в юго-восточной части с. Красная Поляна, в границах населенного пункта </w:t>
      </w:r>
      <w:r w:rsidRPr="00B772BA">
        <w:rPr>
          <w:rFonts w:ascii="Times New Roman" w:hAnsi="Times New Roman"/>
          <w:sz w:val="28"/>
          <w:szCs w:val="28"/>
        </w:rPr>
        <w:t>изменена функциональная</w:t>
      </w:r>
      <w:r w:rsidRPr="00B772BA">
        <w:rPr>
          <w:rFonts w:ascii="Times New Roman" w:hAnsi="Times New Roman"/>
          <w:sz w:val="28"/>
          <w:szCs w:val="28"/>
        </w:rPr>
        <w:t xml:space="preserve"> </w:t>
      </w:r>
      <w:r w:rsidRPr="00B772BA">
        <w:rPr>
          <w:rFonts w:ascii="Times New Roman" w:hAnsi="Times New Roman"/>
          <w:sz w:val="28"/>
          <w:szCs w:val="28"/>
        </w:rPr>
        <w:t>зона – зона</w:t>
      </w:r>
      <w:r w:rsidRPr="00B772BA">
        <w:rPr>
          <w:rFonts w:ascii="Times New Roman" w:hAnsi="Times New Roman"/>
          <w:sz w:val="28"/>
          <w:szCs w:val="28"/>
        </w:rPr>
        <w:t xml:space="preserve"> озелененных территорий общего пользования, зоны Р1 парков, набережных, скверов, бульваров </w:t>
      </w:r>
      <w:r w:rsidRPr="00B772BA">
        <w:rPr>
          <w:rFonts w:ascii="Times New Roman" w:hAnsi="Times New Roman"/>
          <w:sz w:val="28"/>
          <w:szCs w:val="28"/>
        </w:rPr>
        <w:t xml:space="preserve">на функциональную </w:t>
      </w:r>
      <w:r w:rsidRPr="00B772BA">
        <w:rPr>
          <w:rFonts w:ascii="Times New Roman" w:hAnsi="Times New Roman"/>
          <w:sz w:val="28"/>
          <w:szCs w:val="28"/>
        </w:rPr>
        <w:t>зону сельскохозя</w:t>
      </w:r>
      <w:r w:rsidRPr="00B772BA">
        <w:rPr>
          <w:rFonts w:ascii="Times New Roman" w:hAnsi="Times New Roman"/>
          <w:sz w:val="28"/>
          <w:szCs w:val="28"/>
        </w:rPr>
        <w:t xml:space="preserve">йственного использования (СХ1) </w:t>
      </w:r>
      <w:r w:rsidRPr="00B772BA">
        <w:rPr>
          <w:rFonts w:ascii="Times New Roman" w:hAnsi="Times New Roman"/>
          <w:sz w:val="28"/>
          <w:szCs w:val="28"/>
        </w:rPr>
        <w:t>(</w:t>
      </w:r>
      <w:r w:rsidRPr="00B772B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граничит с юго-запада от з/у </w:t>
      </w:r>
      <w:r w:rsidRPr="00B772BA">
        <w:rPr>
          <w:rStyle w:val="title-link"/>
          <w:rFonts w:ascii="Times New Roman" w:hAnsi="Times New Roman"/>
          <w:sz w:val="28"/>
          <w:szCs w:val="28"/>
          <w:shd w:val="clear" w:color="auto" w:fill="FFFFFF"/>
        </w:rPr>
        <w:t>61:30:0600010:2846</w:t>
      </w:r>
      <w:r w:rsidRPr="00B772BA">
        <w:rPr>
          <w:rFonts w:ascii="Times New Roman" w:hAnsi="Times New Roman"/>
          <w:sz w:val="28"/>
          <w:szCs w:val="28"/>
        </w:rPr>
        <w:t>.</w:t>
      </w:r>
      <w:r w:rsidRPr="00B772BA">
        <w:rPr>
          <w:rFonts w:ascii="Times New Roman" w:hAnsi="Times New Roman"/>
          <w:sz w:val="28"/>
          <w:szCs w:val="28"/>
          <w:shd w:val="clear" w:color="auto" w:fill="FFFFFF"/>
        </w:rPr>
        <w:t xml:space="preserve"> 61:30:0600010:2839).</w:t>
      </w:r>
    </w:p>
    <w:p w:rsidR="00B772BA" w:rsidRPr="00B772BA" w:rsidRDefault="00B772BA" w:rsidP="00B77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5703" w:rsidRPr="00BA69D2" w:rsidRDefault="00D85703">
      <w:pPr>
        <w:rPr>
          <w:rFonts w:ascii="Times New Roman" w:hAnsi="Times New Roman"/>
          <w:sz w:val="28"/>
          <w:szCs w:val="28"/>
        </w:rPr>
      </w:pPr>
    </w:p>
    <w:sectPr w:rsidR="00D85703" w:rsidRPr="00BA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F7D88"/>
    <w:multiLevelType w:val="hybridMultilevel"/>
    <w:tmpl w:val="64CA2C68"/>
    <w:lvl w:ilvl="0" w:tplc="1D7CA70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54"/>
    <w:rsid w:val="00166862"/>
    <w:rsid w:val="001D2D17"/>
    <w:rsid w:val="00541A41"/>
    <w:rsid w:val="0057124A"/>
    <w:rsid w:val="005E6054"/>
    <w:rsid w:val="005F003A"/>
    <w:rsid w:val="00697CAA"/>
    <w:rsid w:val="0083734B"/>
    <w:rsid w:val="008C6BC7"/>
    <w:rsid w:val="00B30DAF"/>
    <w:rsid w:val="00B772BA"/>
    <w:rsid w:val="00BA3A37"/>
    <w:rsid w:val="00BA69D2"/>
    <w:rsid w:val="00BA780D"/>
    <w:rsid w:val="00D85703"/>
    <w:rsid w:val="00DE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256B7"/>
  <w15:chartTrackingRefBased/>
  <w15:docId w15:val="{0BE90790-5390-4FD0-A459-FB774DD6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2BA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-link">
    <w:name w:val="title-link"/>
    <w:basedOn w:val="a0"/>
    <w:rsid w:val="00B772BA"/>
  </w:style>
  <w:style w:type="paragraph" w:styleId="a3">
    <w:name w:val="List Paragraph"/>
    <w:basedOn w:val="a"/>
    <w:uiPriority w:val="34"/>
    <w:qFormat/>
    <w:rsid w:val="00B77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Митина</dc:creator>
  <cp:keywords/>
  <dc:description/>
  <cp:lastModifiedBy>Елена Викторовна Митина</cp:lastModifiedBy>
  <cp:revision>2</cp:revision>
  <dcterms:created xsi:type="dcterms:W3CDTF">2023-12-12T13:08:00Z</dcterms:created>
  <dcterms:modified xsi:type="dcterms:W3CDTF">2023-12-12T13:08:00Z</dcterms:modified>
</cp:coreProperties>
</file>